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jc w:val="center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廊坊市地方标准压减清单</w:t>
      </w:r>
    </w:p>
    <w:tbl>
      <w:tblPr>
        <w:tblStyle w:val="6"/>
        <w:tblW w:w="89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68"/>
        <w:gridCol w:w="2793"/>
        <w:gridCol w:w="2890"/>
        <w:gridCol w:w="1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  <w:t>标准编号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  <w:t>标准名称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提出单位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bCs/>
                <w:sz w:val="24"/>
                <w:szCs w:val="24"/>
                <w:vertAlign w:val="baseline"/>
                <w:lang w:eastAsia="zh-CN"/>
              </w:rPr>
              <w:t>清理意见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212-2019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六瓣蒜免用农药生产技术规程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廊坊市经济作物站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213-2019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塑料大棚春茬黄瓜免用农药生产技术规程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廊坊市经济作物站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225-2020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木本植物滞纳空气颗粒物能力测定方法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232-2020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城市三维数据入库规范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233-2020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地下管线数据规范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234-2020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地下管线探测技术规程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237-2021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森林乡镇（村）评价指标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244-2021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淡水鱼养殖池塘水质自动化监测技术规程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256-2021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石油天然气站场危险废物贮存设施技术规范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廊坊市广阳区市场监督管理局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258-2021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智能多通道电磁式明渠流量测量系统技术规范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大厂回族自治县市场监督管理局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262-2021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气体保护焊技术条件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香河县市场监督管理局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263-2021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医养结合机构老年人系统性评估规范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燕达国际健康城投资管理有限公司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266-2022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永定河下游沙地造林技术规程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268-2022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大果榛子根蘖苗直立压条育苗技术规程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廊坊市农林科学院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270-2022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大型商业综合体消防安全管理达标建设工作导则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廊坊市消防救援支队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271-2022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霸州绍菜生产技术规程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廊坊市农林科学院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272-2022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蛋禽H7亚型禽流感免疫抗体卵黄检测技术规程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273-2022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羊肚菌设施栽培技术规程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廊坊市安次区市场监督管理局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278-2022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建筑物与地块数据建库规范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279-2022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时空大数据平台服务元数据规范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280-2022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客房清洁保养管理规范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廊坊市开发区市场监督管理局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283-2022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粮食类家庭农场管理规范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284-2022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农民专业合作社建设规范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287-2022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长输油气钢质管道自动焊装备通用技术要求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中国石油天然气管道科学研究院有限公司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288-2022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木质家具制造业污染防治技术规范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廊坊市生态环境局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290-2022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汽车加油加气站防雷安全检查规范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廊坊市气象局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27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292-2022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母婴护理员培训质量规范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  <w:t>廊坊市广阳区市场监督管理局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293-2022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盆栽黄芽韭菜工厂化周年生产技术规程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廊坊市经济作物站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296-2023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普通混凝土抗水渗透试验方法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297-2023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蒸压加气混凝土抗压强度试验方法 弧面对压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299-2023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地面辐射供暖用轻集料混凝土技术规程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298-2023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预拌流态固化土填筑技术规程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300-2023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0070C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病死动物集中无害化处理智能化管理规范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302-2023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城乡居民医疗保障业务经办服务规范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廊坊市医疗保障局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303-2023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0070C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基于物联网设施大球盖菇生产技术规范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廊坊农业农村局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306-2023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0070C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废旧混凝土再生集料加工技术规程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37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307-2023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村（街）数字化建设通用规范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38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308-2023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规模猪场废弃物无害化处理技术规范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39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309-2023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农村电子商务人员培养通用规范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310-2023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农村寄递物流综合服务站建设要求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311-2023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历史建筑测绘、建档规范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312-2023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果桑设施栽培技术规范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313.1-2023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四倍体泡桐  组培容器苗等级评定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313.2-2023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4E6127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四倍体泡桐 组培容器苗造林技术规程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313.3-2023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四倍体泡桐 组培容器苗移栽技术规程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314-2023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餐饮服务单位制止餐饮浪费服务规范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47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315-2023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果蔬类农产品数字追溯指南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48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316-2023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乡村数字民宿建设通用规范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49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317-2023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汽车加热器用金属波纹管技术要求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大厂回族自治县市场监督管理局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318-2023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日光温室草莓优质高产立架栽培技术规程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2156-2023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商业秘密保护指南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319.1-2023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消防安全重点单位标准化管理工作导则 第1部分：总则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廊坊市消防救援支队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319.2-2023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消防安全重点单位标准化管理工作导则 第2部分：消防控制室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廊坊市消防救援支队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319.3-2023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消防安全重点单位标准化管理工作导则 第3部分：微型消防站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廊坊市消防救援支队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320-2023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夏播玉米植保无人机防治病虫害技术规范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322-2023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小微湿地认定技术规范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廊坊市自然资源和规划局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57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324-2023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C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日光温室葡萄农业气象服务规范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廊坊市气象局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58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325-2023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五星工厂管理及评价指南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59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328-2024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城市小游园管理维护技术规范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335-2024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中华鳖智能孵化技术规程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61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336-2024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气象灾害防御重点单位界定规范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廊坊市气象局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62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339-2024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县域数字化发展水平评价指标体系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63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340-2024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县域农村电子商务直播基地建设通用规范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64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342-2024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乡村治理积分制应用规范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343-2024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数字乡村 果蔬类农产品产地冷藏设施管理规范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中共廊坊市委网络安全和信息化委员会办公室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66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347-2024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城市信息模型数据共享规范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67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354-2024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冬小麦冻害防御技术规程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廊坊市农业农村局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CESI仿宋-GB2312" w:hAnsi="CESI仿宋-GB2312" w:eastAsia="CESI仿宋-GB2312" w:cs="CESI仿宋-GB2312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68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364-2025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水泥稳定材料中水泥剂量的测定规程（直读式测钙仪法）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廊坊市住房和城乡建设局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69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366-2025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地面清洁用布长效抗菌防霉技术要求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霸州市市场监督管理局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vertAlign w:val="baseline"/>
                <w:lang w:val="en-US" w:eastAsia="zh-CN"/>
              </w:rPr>
              <w:t>70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DB1310/T 370-2025</w:t>
            </w:r>
          </w:p>
        </w:tc>
        <w:tc>
          <w:tcPr>
            <w:tcW w:w="2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化学分析实验室玻璃仪器清洗规范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廊坊市市场监督管理局</w:t>
            </w:r>
          </w:p>
        </w:tc>
        <w:tc>
          <w:tcPr>
            <w:tcW w:w="12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废止</w:t>
            </w:r>
          </w:p>
        </w:tc>
      </w:tr>
    </w:tbl>
    <w:p>
      <w:pPr>
        <w:rPr>
          <w:rFonts w:hint="eastAsia" w:ascii="仿宋_GB2312" w:eastAsia="仿宋_GB2312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2041" w:right="1531" w:bottom="1440" w:left="1531" w:header="851" w:footer="1361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粗黑宋简体">
    <w:altName w:val="方正书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rPr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dit="forms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Q4Y2IxNmM2MDk0YWJhYTgyOTBlMjMyZjZkMDAwNzcifQ=="/>
  </w:docVars>
  <w:rsids>
    <w:rsidRoot w:val="00DB6796"/>
    <w:rsid w:val="0004354E"/>
    <w:rsid w:val="0008293F"/>
    <w:rsid w:val="001C2821"/>
    <w:rsid w:val="00245885"/>
    <w:rsid w:val="00284C2A"/>
    <w:rsid w:val="002C59C9"/>
    <w:rsid w:val="002E1D24"/>
    <w:rsid w:val="002E5D70"/>
    <w:rsid w:val="0034672E"/>
    <w:rsid w:val="00392868"/>
    <w:rsid w:val="003F1127"/>
    <w:rsid w:val="00431226"/>
    <w:rsid w:val="0044518A"/>
    <w:rsid w:val="004A1BA2"/>
    <w:rsid w:val="004B6C9A"/>
    <w:rsid w:val="00592E9C"/>
    <w:rsid w:val="00666804"/>
    <w:rsid w:val="006861E4"/>
    <w:rsid w:val="006F45C7"/>
    <w:rsid w:val="00765C97"/>
    <w:rsid w:val="007A0999"/>
    <w:rsid w:val="008343FC"/>
    <w:rsid w:val="00880B04"/>
    <w:rsid w:val="00914FF1"/>
    <w:rsid w:val="009B5A70"/>
    <w:rsid w:val="00A36899"/>
    <w:rsid w:val="00AE1C74"/>
    <w:rsid w:val="00B66B41"/>
    <w:rsid w:val="00C75550"/>
    <w:rsid w:val="00DB6796"/>
    <w:rsid w:val="00E54F1C"/>
    <w:rsid w:val="00F53E28"/>
    <w:rsid w:val="00FB5955"/>
    <w:rsid w:val="00FD632A"/>
    <w:rsid w:val="01125CD1"/>
    <w:rsid w:val="01263ABC"/>
    <w:rsid w:val="10EF7E56"/>
    <w:rsid w:val="139804B9"/>
    <w:rsid w:val="13CB7721"/>
    <w:rsid w:val="15B31E7D"/>
    <w:rsid w:val="15D7609D"/>
    <w:rsid w:val="17CE1777"/>
    <w:rsid w:val="1A3B1F9A"/>
    <w:rsid w:val="1B7DBFB9"/>
    <w:rsid w:val="1C456A93"/>
    <w:rsid w:val="1DCA3294"/>
    <w:rsid w:val="26093EE3"/>
    <w:rsid w:val="29D13357"/>
    <w:rsid w:val="2BA47520"/>
    <w:rsid w:val="2E3E3D88"/>
    <w:rsid w:val="2F407F3A"/>
    <w:rsid w:val="36155147"/>
    <w:rsid w:val="36D1697E"/>
    <w:rsid w:val="37F855F2"/>
    <w:rsid w:val="38A37F68"/>
    <w:rsid w:val="38B2680A"/>
    <w:rsid w:val="3ACF07B0"/>
    <w:rsid w:val="3BDF046E"/>
    <w:rsid w:val="3F0B2A44"/>
    <w:rsid w:val="3F4A2944"/>
    <w:rsid w:val="470762EE"/>
    <w:rsid w:val="48B5611C"/>
    <w:rsid w:val="4D855E7F"/>
    <w:rsid w:val="4E5F17A4"/>
    <w:rsid w:val="4F5E31DF"/>
    <w:rsid w:val="508C0885"/>
    <w:rsid w:val="57DC104F"/>
    <w:rsid w:val="5B994914"/>
    <w:rsid w:val="5CDB0266"/>
    <w:rsid w:val="60367DE3"/>
    <w:rsid w:val="67810225"/>
    <w:rsid w:val="6A674C01"/>
    <w:rsid w:val="6DFD7AA5"/>
    <w:rsid w:val="6F7F808A"/>
    <w:rsid w:val="70377B4F"/>
    <w:rsid w:val="717B1973"/>
    <w:rsid w:val="75EF0E60"/>
    <w:rsid w:val="77B90B5E"/>
    <w:rsid w:val="7DD5BB5C"/>
    <w:rsid w:val="8ED60081"/>
    <w:rsid w:val="9765B2A3"/>
    <w:rsid w:val="97CF1019"/>
    <w:rsid w:val="BFF61A54"/>
    <w:rsid w:val="C75F9E16"/>
    <w:rsid w:val="DEB6DA4A"/>
    <w:rsid w:val="DF7AB73A"/>
    <w:rsid w:val="DFAF5F98"/>
    <w:rsid w:val="E63CC993"/>
    <w:rsid w:val="EAFB9B9E"/>
    <w:rsid w:val="EBBF4D5F"/>
    <w:rsid w:val="EBFE9A81"/>
    <w:rsid w:val="EFDC79CA"/>
    <w:rsid w:val="F7BAE360"/>
    <w:rsid w:val="F7D71C3A"/>
    <w:rsid w:val="F7EFE9A4"/>
    <w:rsid w:val="F96D6756"/>
    <w:rsid w:val="FB6FBB90"/>
    <w:rsid w:val="FB7BC75B"/>
    <w:rsid w:val="FC9924DA"/>
    <w:rsid w:val="FCFBA52F"/>
    <w:rsid w:val="FFFD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Char"/>
    <w:basedOn w:val="7"/>
    <w:link w:val="2"/>
    <w:qFormat/>
    <w:uiPriority w:val="0"/>
    <w:rPr>
      <w:kern w:val="2"/>
      <w:sz w:val="18"/>
      <w:szCs w:val="18"/>
    </w:rPr>
  </w:style>
  <w:style w:type="character" w:customStyle="1" w:styleId="9">
    <w:name w:val="页脚 Char"/>
    <w:link w:val="3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0">
    <w:name w:val="页眉 Char"/>
    <w:link w:val="4"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LDM</Company>
  <Pages>2</Pages>
  <Words>84</Words>
  <Characters>485</Characters>
  <Lines>4</Lines>
  <Paragraphs>1</Paragraphs>
  <TotalTime>3</TotalTime>
  <ScaleCrop>false</ScaleCrop>
  <LinksUpToDate>false</LinksUpToDate>
  <CharactersWithSpaces>568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2024-11-04T08:45:00Z</dcterms:created>
  <dc:creator>LDM</dc:creator>
  <cp:lastModifiedBy>保护星期三</cp:lastModifiedBy>
  <cp:lastPrinted>2026-05-19T02:22:00Z</cp:lastPrinted>
  <dcterms:modified xsi:type="dcterms:W3CDTF">2026-06-08T10:25:22Z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62243229A73C4E6CABCF0B9CEC561C28_13</vt:lpwstr>
  </property>
</Properties>
</file>